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D9" w:rsidRDefault="007563D9">
      <w:pPr>
        <w:pStyle w:val="aa"/>
        <w:jc w:val="center"/>
        <w:rPr>
          <w:sz w:val="28"/>
          <w:szCs w:val="28"/>
          <w:lang w:val="uk-UA"/>
        </w:rPr>
      </w:pPr>
    </w:p>
    <w:p w:rsidR="007563D9" w:rsidRDefault="007563D9">
      <w:pPr>
        <w:rPr>
          <w:sz w:val="28"/>
          <w:szCs w:val="28"/>
          <w:lang w:val="uk-UA"/>
        </w:rPr>
      </w:pPr>
    </w:p>
    <w:p w:rsidR="00FD328F" w:rsidRPr="004D7AA2" w:rsidRDefault="007C4935">
      <w:pPr>
        <w:jc w:val="center"/>
        <w:rPr>
          <w:sz w:val="28"/>
          <w:szCs w:val="28"/>
          <w:lang w:val="uk-UA"/>
        </w:rPr>
      </w:pPr>
      <w:r w:rsidRPr="004D7AA2">
        <w:rPr>
          <w:sz w:val="28"/>
          <w:szCs w:val="28"/>
          <w:lang w:val="uk-UA"/>
        </w:rPr>
        <w:t xml:space="preserve">Довідка </w:t>
      </w:r>
    </w:p>
    <w:p w:rsidR="007563D9" w:rsidRPr="004D7AA2" w:rsidRDefault="00FD328F">
      <w:pPr>
        <w:jc w:val="center"/>
        <w:rPr>
          <w:sz w:val="28"/>
          <w:szCs w:val="28"/>
          <w:lang w:val="uk-UA"/>
        </w:rPr>
      </w:pPr>
      <w:r w:rsidRPr="004D7AA2">
        <w:rPr>
          <w:sz w:val="28"/>
          <w:szCs w:val="28"/>
          <w:lang w:val="uk-UA"/>
        </w:rPr>
        <w:t xml:space="preserve">на щотижневу нараду у </w:t>
      </w:r>
      <w:r w:rsidR="004D7AA2" w:rsidRPr="004D7AA2">
        <w:rPr>
          <w:sz w:val="28"/>
          <w:szCs w:val="28"/>
          <w:lang w:val="uk-UA"/>
        </w:rPr>
        <w:t>директора Департаменту</w:t>
      </w:r>
      <w:r w:rsidRPr="004D7AA2">
        <w:rPr>
          <w:sz w:val="28"/>
          <w:szCs w:val="28"/>
          <w:lang w:val="uk-UA"/>
        </w:rPr>
        <w:t xml:space="preserve"> </w:t>
      </w:r>
    </w:p>
    <w:p w:rsidR="007563D9" w:rsidRPr="004D7AA2" w:rsidRDefault="004D7AA2">
      <w:pPr>
        <w:jc w:val="center"/>
        <w:rPr>
          <w:lang w:val="uk-UA"/>
        </w:rPr>
      </w:pPr>
      <w:r w:rsidRPr="004D7AA2">
        <w:rPr>
          <w:sz w:val="28"/>
          <w:szCs w:val="28"/>
          <w:lang w:val="uk-UA"/>
        </w:rPr>
        <w:t>П</w:t>
      </w:r>
      <w:r w:rsidR="007C4935" w:rsidRPr="004D7AA2">
        <w:rPr>
          <w:sz w:val="28"/>
          <w:szCs w:val="28"/>
          <w:lang w:val="uk-UA"/>
        </w:rPr>
        <w:t>ро стан розгляду запитів на інформацію в Департаменті інформаційної діяльності та комунікацій з громадськістю Полтавської о</w:t>
      </w:r>
      <w:r w:rsidR="000A213E" w:rsidRPr="004D7AA2">
        <w:rPr>
          <w:sz w:val="28"/>
          <w:szCs w:val="28"/>
          <w:lang w:val="uk-UA"/>
        </w:rPr>
        <w:t>блдержадміністрації у</w:t>
      </w:r>
      <w:r w:rsidR="007C4935" w:rsidRPr="004D7AA2">
        <w:rPr>
          <w:sz w:val="28"/>
          <w:szCs w:val="28"/>
          <w:lang w:val="uk-UA"/>
        </w:rPr>
        <w:t xml:space="preserve"> 20</w:t>
      </w:r>
      <w:r w:rsidR="00281388" w:rsidRPr="004D7AA2">
        <w:rPr>
          <w:sz w:val="28"/>
          <w:szCs w:val="28"/>
          <w:lang w:val="uk-UA"/>
        </w:rPr>
        <w:t>20</w:t>
      </w:r>
      <w:r w:rsidR="000A213E" w:rsidRPr="004D7AA2">
        <w:rPr>
          <w:sz w:val="28"/>
          <w:szCs w:val="28"/>
          <w:lang w:val="uk-UA"/>
        </w:rPr>
        <w:t xml:space="preserve"> році</w:t>
      </w:r>
    </w:p>
    <w:p w:rsidR="007563D9" w:rsidRPr="000E5239" w:rsidRDefault="007563D9">
      <w:pPr>
        <w:jc w:val="center"/>
        <w:rPr>
          <w:lang w:val="uk-UA"/>
        </w:rPr>
      </w:pPr>
    </w:p>
    <w:p w:rsidR="007563D9" w:rsidRDefault="0010072D">
      <w:pPr>
        <w:ind w:firstLine="737"/>
        <w:jc w:val="both"/>
      </w:pPr>
      <w:r>
        <w:rPr>
          <w:sz w:val="28"/>
          <w:szCs w:val="28"/>
          <w:lang w:val="uk-UA"/>
        </w:rPr>
        <w:t xml:space="preserve"> У</w:t>
      </w:r>
      <w:r w:rsidR="00015912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році</w:t>
      </w:r>
      <w:r w:rsidR="007C4935">
        <w:rPr>
          <w:sz w:val="28"/>
          <w:szCs w:val="28"/>
          <w:lang w:val="uk-UA"/>
        </w:rPr>
        <w:t xml:space="preserve"> до Департаменту інформаційної діяльності та комунікацій з громадськістю облдержадміністрації надійшло </w:t>
      </w:r>
      <w:r w:rsidR="0054493B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запити</w:t>
      </w:r>
      <w:r w:rsidR="007C4935">
        <w:rPr>
          <w:sz w:val="28"/>
          <w:szCs w:val="28"/>
          <w:lang w:val="uk-UA"/>
        </w:rPr>
        <w:t xml:space="preserve"> на інформацію, що на </w:t>
      </w:r>
      <w:r>
        <w:rPr>
          <w:sz w:val="28"/>
          <w:szCs w:val="28"/>
          <w:lang w:val="uk-UA"/>
        </w:rPr>
        <w:t>1</w:t>
      </w:r>
      <w:r w:rsidR="0054493B">
        <w:rPr>
          <w:sz w:val="28"/>
          <w:szCs w:val="28"/>
          <w:lang w:val="uk-UA"/>
        </w:rPr>
        <w:t>0</w:t>
      </w:r>
      <w:r w:rsidR="007C4935">
        <w:rPr>
          <w:sz w:val="28"/>
          <w:szCs w:val="28"/>
          <w:lang w:val="uk-UA"/>
        </w:rPr>
        <w:t xml:space="preserve">% </w:t>
      </w:r>
      <w:r w:rsidR="000E5239">
        <w:rPr>
          <w:sz w:val="28"/>
          <w:szCs w:val="28"/>
          <w:lang w:val="uk-UA"/>
        </w:rPr>
        <w:t>менше</w:t>
      </w:r>
      <w:r>
        <w:rPr>
          <w:sz w:val="28"/>
          <w:szCs w:val="28"/>
          <w:lang w:val="uk-UA"/>
        </w:rPr>
        <w:t>, ніж у 201</w:t>
      </w:r>
      <w:r w:rsidR="005449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</w:t>
      </w:r>
      <w:r w:rsidR="007C4935">
        <w:rPr>
          <w:sz w:val="28"/>
          <w:szCs w:val="28"/>
          <w:lang w:val="uk-UA"/>
        </w:rPr>
        <w:t>. З них у січні надійш</w:t>
      </w:r>
      <w:r w:rsidR="00635E98">
        <w:rPr>
          <w:sz w:val="28"/>
          <w:szCs w:val="28"/>
          <w:lang w:val="uk-UA"/>
        </w:rPr>
        <w:t>ло</w:t>
      </w:r>
      <w:r w:rsidR="007C4935">
        <w:rPr>
          <w:sz w:val="28"/>
          <w:szCs w:val="28"/>
          <w:lang w:val="uk-UA"/>
        </w:rPr>
        <w:t xml:space="preserve"> </w:t>
      </w:r>
      <w:r w:rsidR="0054493B">
        <w:rPr>
          <w:sz w:val="28"/>
          <w:szCs w:val="28"/>
          <w:lang w:val="uk-UA"/>
        </w:rPr>
        <w:t>3</w:t>
      </w:r>
      <w:r w:rsidR="002C5FC9">
        <w:rPr>
          <w:sz w:val="28"/>
          <w:szCs w:val="28"/>
          <w:lang w:val="uk-UA"/>
        </w:rPr>
        <w:t xml:space="preserve"> інформаційні</w:t>
      </w:r>
      <w:r w:rsidR="007C4935">
        <w:rPr>
          <w:sz w:val="28"/>
          <w:szCs w:val="28"/>
          <w:lang w:val="uk-UA"/>
        </w:rPr>
        <w:t xml:space="preserve"> запит</w:t>
      </w:r>
      <w:r w:rsidR="0054493B">
        <w:rPr>
          <w:sz w:val="28"/>
          <w:szCs w:val="28"/>
          <w:lang w:val="uk-UA"/>
        </w:rPr>
        <w:t>и</w:t>
      </w:r>
      <w:r w:rsidR="007C4935">
        <w:rPr>
          <w:sz w:val="28"/>
          <w:szCs w:val="28"/>
          <w:lang w:val="uk-UA"/>
        </w:rPr>
        <w:t xml:space="preserve">, у лютому </w:t>
      </w:r>
      <w:r w:rsidR="00635E98">
        <w:rPr>
          <w:sz w:val="28"/>
          <w:szCs w:val="28"/>
          <w:lang w:val="uk-UA"/>
        </w:rPr>
        <w:t>–</w:t>
      </w:r>
      <w:r w:rsidR="007C4935">
        <w:rPr>
          <w:sz w:val="28"/>
          <w:szCs w:val="28"/>
          <w:lang w:val="uk-UA"/>
        </w:rPr>
        <w:t xml:space="preserve"> </w:t>
      </w:r>
      <w:r w:rsidR="0054493B">
        <w:rPr>
          <w:sz w:val="28"/>
          <w:szCs w:val="28"/>
          <w:lang w:val="uk-UA"/>
        </w:rPr>
        <w:t>2</w:t>
      </w:r>
      <w:r w:rsidR="007C4935">
        <w:rPr>
          <w:sz w:val="28"/>
          <w:szCs w:val="28"/>
          <w:lang w:val="uk-UA"/>
        </w:rPr>
        <w:t xml:space="preserve">, </w:t>
      </w:r>
      <w:r w:rsidR="00635E98">
        <w:rPr>
          <w:sz w:val="28"/>
          <w:szCs w:val="28"/>
          <w:lang w:val="uk-UA"/>
        </w:rPr>
        <w:t>у березні –</w:t>
      </w:r>
      <w:r w:rsidR="007C4935">
        <w:rPr>
          <w:sz w:val="28"/>
          <w:szCs w:val="28"/>
          <w:lang w:val="uk-UA"/>
        </w:rPr>
        <w:t xml:space="preserve"> </w:t>
      </w:r>
      <w:r w:rsidR="0054493B">
        <w:rPr>
          <w:sz w:val="28"/>
          <w:szCs w:val="28"/>
          <w:lang w:val="uk-UA"/>
        </w:rPr>
        <w:t>1</w:t>
      </w:r>
      <w:r w:rsidR="007C4935">
        <w:rPr>
          <w:sz w:val="28"/>
          <w:szCs w:val="28"/>
          <w:lang w:val="uk-UA"/>
        </w:rPr>
        <w:t xml:space="preserve">, у квітні </w:t>
      </w:r>
      <w:r w:rsidR="00635E98">
        <w:rPr>
          <w:sz w:val="28"/>
          <w:szCs w:val="28"/>
          <w:lang w:val="uk-UA"/>
        </w:rPr>
        <w:t>–</w:t>
      </w:r>
      <w:r w:rsidR="007C4935">
        <w:rPr>
          <w:sz w:val="28"/>
          <w:szCs w:val="28"/>
          <w:lang w:val="uk-UA"/>
        </w:rPr>
        <w:t xml:space="preserve"> </w:t>
      </w:r>
      <w:r w:rsidR="0054493B">
        <w:rPr>
          <w:sz w:val="28"/>
          <w:szCs w:val="28"/>
          <w:lang w:val="uk-UA"/>
        </w:rPr>
        <w:t>3</w:t>
      </w:r>
      <w:r w:rsidR="007C4935">
        <w:rPr>
          <w:sz w:val="28"/>
          <w:szCs w:val="28"/>
          <w:lang w:val="uk-UA"/>
        </w:rPr>
        <w:t xml:space="preserve">, у травні </w:t>
      </w:r>
      <w:r w:rsidR="00635E98">
        <w:rPr>
          <w:sz w:val="28"/>
          <w:szCs w:val="28"/>
          <w:lang w:val="uk-UA"/>
        </w:rPr>
        <w:t>– 1</w:t>
      </w:r>
      <w:r w:rsidR="007C4935">
        <w:rPr>
          <w:sz w:val="28"/>
          <w:szCs w:val="28"/>
          <w:lang w:val="uk-UA"/>
        </w:rPr>
        <w:t xml:space="preserve">, у червні </w:t>
      </w:r>
      <w:r w:rsidR="00952CAE">
        <w:rPr>
          <w:sz w:val="28"/>
          <w:szCs w:val="28"/>
          <w:lang w:val="uk-UA"/>
        </w:rPr>
        <w:t>– 1</w:t>
      </w:r>
      <w:r>
        <w:rPr>
          <w:sz w:val="28"/>
          <w:szCs w:val="28"/>
          <w:lang w:val="uk-UA"/>
        </w:rPr>
        <w:t xml:space="preserve">, у липні </w:t>
      </w:r>
      <w:r w:rsidR="00666A2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52CAE">
        <w:rPr>
          <w:sz w:val="28"/>
          <w:szCs w:val="28"/>
          <w:lang w:val="uk-UA"/>
        </w:rPr>
        <w:t>1</w:t>
      </w:r>
      <w:r w:rsidR="00666A2B">
        <w:rPr>
          <w:sz w:val="28"/>
          <w:szCs w:val="28"/>
          <w:lang w:val="uk-UA"/>
        </w:rPr>
        <w:t xml:space="preserve">, у серпні – </w:t>
      </w:r>
      <w:r w:rsidR="00952CAE">
        <w:rPr>
          <w:sz w:val="28"/>
          <w:szCs w:val="28"/>
          <w:lang w:val="uk-UA"/>
        </w:rPr>
        <w:t>1</w:t>
      </w:r>
      <w:r w:rsidR="00666A2B">
        <w:rPr>
          <w:sz w:val="28"/>
          <w:szCs w:val="28"/>
          <w:lang w:val="uk-UA"/>
        </w:rPr>
        <w:t xml:space="preserve">, у вересні – </w:t>
      </w:r>
      <w:r w:rsidR="00952CAE">
        <w:rPr>
          <w:sz w:val="28"/>
          <w:szCs w:val="28"/>
          <w:lang w:val="uk-UA"/>
        </w:rPr>
        <w:t>1</w:t>
      </w:r>
      <w:r w:rsidR="00666A2B">
        <w:rPr>
          <w:sz w:val="28"/>
          <w:szCs w:val="28"/>
          <w:lang w:val="uk-UA"/>
        </w:rPr>
        <w:t xml:space="preserve">, у жовтні – </w:t>
      </w:r>
      <w:r w:rsidR="00952CAE">
        <w:rPr>
          <w:sz w:val="28"/>
          <w:szCs w:val="28"/>
          <w:lang w:val="uk-UA"/>
        </w:rPr>
        <w:t>2, у листопаді – 4</w:t>
      </w:r>
      <w:r w:rsidR="00666A2B">
        <w:rPr>
          <w:sz w:val="28"/>
          <w:szCs w:val="28"/>
          <w:lang w:val="uk-UA"/>
        </w:rPr>
        <w:t>, у грудні -</w:t>
      </w:r>
      <w:r w:rsidR="00FD328F">
        <w:rPr>
          <w:sz w:val="28"/>
          <w:szCs w:val="28"/>
          <w:lang w:val="uk-UA"/>
        </w:rPr>
        <w:t xml:space="preserve"> </w:t>
      </w:r>
      <w:r w:rsidR="00952CAE">
        <w:rPr>
          <w:sz w:val="28"/>
          <w:szCs w:val="28"/>
          <w:lang w:val="uk-UA"/>
        </w:rPr>
        <w:t>0</w:t>
      </w:r>
      <w:r w:rsidR="00666A2B">
        <w:rPr>
          <w:sz w:val="28"/>
          <w:szCs w:val="28"/>
          <w:lang w:val="uk-UA"/>
        </w:rPr>
        <w:t>.</w:t>
      </w:r>
    </w:p>
    <w:p w:rsidR="00635E98" w:rsidRDefault="002C5FC9">
      <w:pPr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</w:t>
      </w:r>
      <w:r w:rsidR="00BE3621">
        <w:rPr>
          <w:sz w:val="28"/>
          <w:szCs w:val="28"/>
          <w:lang w:val="uk-UA"/>
        </w:rPr>
        <w:t>22 запити</w:t>
      </w:r>
      <w:r w:rsidR="00635E98">
        <w:rPr>
          <w:sz w:val="28"/>
          <w:szCs w:val="28"/>
          <w:lang w:val="uk-UA"/>
        </w:rPr>
        <w:t xml:space="preserve"> надійшл</w:t>
      </w:r>
      <w:r w:rsidR="00BE3621">
        <w:rPr>
          <w:sz w:val="28"/>
          <w:szCs w:val="28"/>
          <w:lang w:val="uk-UA"/>
        </w:rPr>
        <w:t>и</w:t>
      </w:r>
      <w:r w:rsidR="00635E98">
        <w:rPr>
          <w:sz w:val="28"/>
          <w:szCs w:val="28"/>
          <w:lang w:val="uk-UA"/>
        </w:rPr>
        <w:t xml:space="preserve"> електронною поштою</w:t>
      </w:r>
      <w:r w:rsidR="00666A2B">
        <w:rPr>
          <w:sz w:val="28"/>
          <w:szCs w:val="28"/>
          <w:lang w:val="uk-UA"/>
        </w:rPr>
        <w:t xml:space="preserve"> і через АСКОД</w:t>
      </w:r>
      <w:r w:rsidR="00635E98">
        <w:rPr>
          <w:sz w:val="28"/>
          <w:szCs w:val="28"/>
          <w:lang w:val="uk-UA"/>
        </w:rPr>
        <w:t>.</w:t>
      </w:r>
    </w:p>
    <w:p w:rsidR="007563D9" w:rsidRPr="00666A2B" w:rsidRDefault="007C4935">
      <w:pPr>
        <w:ind w:firstLine="73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 фізичних осіб надійшло </w:t>
      </w:r>
      <w:r w:rsidR="00666A2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запитів на інформацію (</w:t>
      </w:r>
      <w:r w:rsidR="00666A2B">
        <w:rPr>
          <w:color w:val="000000"/>
          <w:sz w:val="28"/>
          <w:szCs w:val="28"/>
          <w:lang w:val="uk-UA"/>
        </w:rPr>
        <w:t>6</w:t>
      </w:r>
      <w:r w:rsidR="002C5FC9">
        <w:rPr>
          <w:color w:val="000000"/>
          <w:sz w:val="28"/>
          <w:szCs w:val="28"/>
          <w:lang w:val="uk-UA"/>
        </w:rPr>
        <w:t>8</w:t>
      </w:r>
      <w:r>
        <w:rPr>
          <w:color w:val="800000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%), </w:t>
      </w:r>
      <w:r w:rsidR="00666A2B">
        <w:rPr>
          <w:sz w:val="28"/>
          <w:szCs w:val="28"/>
          <w:lang w:val="uk-UA"/>
        </w:rPr>
        <w:t xml:space="preserve">від юридичних осіб – </w:t>
      </w:r>
      <w:r w:rsidR="002C5FC9">
        <w:rPr>
          <w:sz w:val="28"/>
          <w:szCs w:val="28"/>
          <w:lang w:val="uk-UA"/>
        </w:rPr>
        <w:t>1</w:t>
      </w:r>
      <w:r w:rsidR="00666A2B">
        <w:rPr>
          <w:sz w:val="28"/>
          <w:szCs w:val="28"/>
          <w:lang w:val="uk-UA"/>
        </w:rPr>
        <w:t xml:space="preserve"> (</w:t>
      </w:r>
      <w:r w:rsidR="002C5FC9">
        <w:rPr>
          <w:sz w:val="28"/>
          <w:szCs w:val="28"/>
          <w:lang w:val="uk-UA"/>
        </w:rPr>
        <w:t>4,5</w:t>
      </w:r>
      <w:r w:rsidR="00666A2B">
        <w:rPr>
          <w:sz w:val="28"/>
          <w:szCs w:val="28"/>
          <w:lang w:val="uk-UA"/>
        </w:rPr>
        <w:t xml:space="preserve">%), від об’єднань громадян – </w:t>
      </w:r>
      <w:r w:rsidR="002C5FC9">
        <w:rPr>
          <w:sz w:val="28"/>
          <w:szCs w:val="28"/>
          <w:lang w:val="uk-UA"/>
        </w:rPr>
        <w:t>5</w:t>
      </w:r>
      <w:r w:rsidR="00666A2B">
        <w:rPr>
          <w:sz w:val="28"/>
          <w:szCs w:val="28"/>
          <w:lang w:val="uk-UA"/>
        </w:rPr>
        <w:t xml:space="preserve"> (</w:t>
      </w:r>
      <w:r w:rsidR="00D56F73">
        <w:rPr>
          <w:sz w:val="28"/>
          <w:szCs w:val="28"/>
          <w:lang w:val="uk-UA"/>
        </w:rPr>
        <w:t>2</w:t>
      </w:r>
      <w:r w:rsidR="00666A2B">
        <w:rPr>
          <w:sz w:val="28"/>
          <w:szCs w:val="28"/>
          <w:lang w:val="uk-UA"/>
        </w:rPr>
        <w:t xml:space="preserve">3%), </w:t>
      </w:r>
      <w:r>
        <w:rPr>
          <w:sz w:val="28"/>
          <w:szCs w:val="28"/>
          <w:lang w:val="uk-UA"/>
        </w:rPr>
        <w:t xml:space="preserve">від представників засобів масової інформації </w:t>
      </w:r>
      <w:r w:rsidR="00635E9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C5FC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</w:t>
      </w:r>
      <w:r w:rsidR="002C5FC9">
        <w:rPr>
          <w:sz w:val="28"/>
          <w:szCs w:val="28"/>
          <w:lang w:val="uk-UA"/>
        </w:rPr>
        <w:t>4,5</w:t>
      </w:r>
      <w:r>
        <w:rPr>
          <w:color w:val="8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%). </w:t>
      </w:r>
    </w:p>
    <w:p w:rsidR="007563D9" w:rsidRDefault="007C4935">
      <w:pPr>
        <w:ind w:firstLine="737"/>
        <w:jc w:val="both"/>
      </w:pPr>
      <w:r>
        <w:rPr>
          <w:sz w:val="28"/>
          <w:szCs w:val="28"/>
          <w:lang w:val="uk-UA"/>
        </w:rPr>
        <w:t xml:space="preserve">Усі інформаційні запити розглянуто та задоволено у встановлений законодавством термін. </w:t>
      </w:r>
    </w:p>
    <w:p w:rsidR="007563D9" w:rsidRDefault="007C4935">
      <w:pPr>
        <w:spacing w:line="31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Скарг</w:t>
      </w:r>
      <w:r w:rsidR="00AD40E9">
        <w:rPr>
          <w:sz w:val="28"/>
          <w:szCs w:val="28"/>
          <w:lang w:val="uk-UA"/>
        </w:rPr>
        <w:t xml:space="preserve"> щодо порушення Закону України «</w:t>
      </w:r>
      <w:r>
        <w:rPr>
          <w:sz w:val="28"/>
          <w:szCs w:val="28"/>
          <w:lang w:val="uk-UA"/>
        </w:rPr>
        <w:t>Про</w:t>
      </w:r>
      <w:r w:rsidR="00AD40E9">
        <w:rPr>
          <w:sz w:val="28"/>
          <w:szCs w:val="28"/>
          <w:lang w:val="uk-UA"/>
        </w:rPr>
        <w:t xml:space="preserve"> доступ до публічної інформації»</w:t>
      </w:r>
      <w:r>
        <w:rPr>
          <w:sz w:val="28"/>
          <w:szCs w:val="28"/>
          <w:lang w:val="uk-UA"/>
        </w:rPr>
        <w:t xml:space="preserve"> не надходило. </w:t>
      </w:r>
    </w:p>
    <w:p w:rsidR="007563D9" w:rsidRPr="00741935" w:rsidRDefault="007C4935">
      <w:pPr>
        <w:spacing w:line="310" w:lineRule="exact"/>
        <w:ind w:firstLine="709"/>
        <w:jc w:val="both"/>
        <w:rPr>
          <w:sz w:val="28"/>
          <w:szCs w:val="28"/>
          <w:lang w:val="uk-UA"/>
        </w:rPr>
      </w:pPr>
      <w:r w:rsidRPr="00741935">
        <w:rPr>
          <w:sz w:val="28"/>
          <w:szCs w:val="28"/>
          <w:lang w:val="uk-UA"/>
        </w:rPr>
        <w:t>Згідно з номенклатурою справ Департаменту форму</w:t>
      </w:r>
      <w:r w:rsidR="00203DDB">
        <w:rPr>
          <w:sz w:val="28"/>
          <w:szCs w:val="28"/>
          <w:lang w:val="uk-UA"/>
        </w:rPr>
        <w:t>ються відповідні справи (02.2</w:t>
      </w:r>
      <w:r w:rsidR="00741935" w:rsidRPr="00741935">
        <w:rPr>
          <w:sz w:val="28"/>
          <w:szCs w:val="28"/>
          <w:lang w:val="uk-UA"/>
        </w:rPr>
        <w:t>-1</w:t>
      </w:r>
      <w:r w:rsidR="00203DDB">
        <w:rPr>
          <w:sz w:val="28"/>
          <w:szCs w:val="28"/>
          <w:lang w:val="uk-UA"/>
        </w:rPr>
        <w:t>3</w:t>
      </w:r>
      <w:r w:rsidR="00741935" w:rsidRPr="00741935">
        <w:rPr>
          <w:sz w:val="28"/>
          <w:szCs w:val="28"/>
          <w:lang w:val="uk-UA"/>
        </w:rPr>
        <w:t>, 02.</w:t>
      </w:r>
      <w:r w:rsidR="00203DDB">
        <w:rPr>
          <w:sz w:val="28"/>
          <w:szCs w:val="28"/>
          <w:lang w:val="uk-UA"/>
        </w:rPr>
        <w:t>2</w:t>
      </w:r>
      <w:r w:rsidR="00741935" w:rsidRPr="00741935">
        <w:rPr>
          <w:sz w:val="28"/>
          <w:szCs w:val="28"/>
          <w:lang w:val="uk-UA"/>
        </w:rPr>
        <w:t>-1</w:t>
      </w:r>
      <w:r w:rsidR="00203DDB">
        <w:rPr>
          <w:sz w:val="28"/>
          <w:szCs w:val="28"/>
          <w:lang w:val="uk-UA"/>
        </w:rPr>
        <w:t>4</w:t>
      </w:r>
      <w:r w:rsidR="00741935" w:rsidRPr="00741935">
        <w:rPr>
          <w:sz w:val="28"/>
          <w:szCs w:val="28"/>
          <w:lang w:val="uk-UA"/>
        </w:rPr>
        <w:t>, 02.</w:t>
      </w:r>
      <w:r w:rsidR="00203DDB">
        <w:rPr>
          <w:sz w:val="28"/>
          <w:szCs w:val="28"/>
          <w:lang w:val="uk-UA"/>
        </w:rPr>
        <w:t>2</w:t>
      </w:r>
      <w:r w:rsidR="00741935" w:rsidRPr="00741935">
        <w:rPr>
          <w:sz w:val="28"/>
          <w:szCs w:val="28"/>
          <w:lang w:val="uk-UA"/>
        </w:rPr>
        <w:t>-1</w:t>
      </w:r>
      <w:r w:rsidR="00203DDB">
        <w:rPr>
          <w:sz w:val="28"/>
          <w:szCs w:val="28"/>
          <w:lang w:val="uk-UA"/>
        </w:rPr>
        <w:t>5</w:t>
      </w:r>
      <w:r w:rsidRPr="00741935">
        <w:rPr>
          <w:sz w:val="28"/>
          <w:szCs w:val="28"/>
          <w:lang w:val="uk-UA"/>
        </w:rPr>
        <w:t>).</w:t>
      </w:r>
    </w:p>
    <w:p w:rsidR="007563D9" w:rsidRDefault="007C4935">
      <w:pPr>
        <w:spacing w:line="31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Здійснюється </w:t>
      </w:r>
      <w:r w:rsidR="00FD5CE1">
        <w:rPr>
          <w:sz w:val="28"/>
          <w:szCs w:val="28"/>
          <w:lang w:val="uk-UA"/>
        </w:rPr>
        <w:t>систематичне</w:t>
      </w:r>
      <w:r w:rsidR="00156E5A">
        <w:rPr>
          <w:sz w:val="28"/>
          <w:szCs w:val="28"/>
          <w:lang w:val="uk-UA"/>
        </w:rPr>
        <w:t xml:space="preserve"> оновлення рубрики «Доступ до публічної інформації»</w:t>
      </w:r>
      <w:r>
        <w:rPr>
          <w:sz w:val="28"/>
          <w:szCs w:val="28"/>
          <w:lang w:val="uk-UA"/>
        </w:rPr>
        <w:t xml:space="preserve"> на сайті Департаменту інформаційної діяльності та комунікацій з громадськістю облдержадміністрації, зокрема, розміщуються звіти про стан розгляду запитів на інформацію в Департаменті.</w:t>
      </w:r>
    </w:p>
    <w:p w:rsidR="00741935" w:rsidRPr="000E5239" w:rsidRDefault="00741935">
      <w:pPr>
        <w:spacing w:line="310" w:lineRule="exact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 Департаменті оформлено інформаційний стенд «Доступ до публічної інформації», на якому розміщено інформаційно-довідкові матеріали.</w:t>
      </w:r>
    </w:p>
    <w:p w:rsidR="007563D9" w:rsidRDefault="007C4935">
      <w:pPr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Продовжується робота щодо виконання</w:t>
      </w:r>
      <w:r w:rsidR="00156E5A">
        <w:rPr>
          <w:sz w:val="28"/>
          <w:szCs w:val="28"/>
          <w:lang w:val="uk-UA"/>
        </w:rPr>
        <w:t xml:space="preserve"> в Департаменті Закону України «</w:t>
      </w:r>
      <w:r>
        <w:rPr>
          <w:sz w:val="28"/>
          <w:szCs w:val="28"/>
          <w:lang w:val="uk-UA"/>
        </w:rPr>
        <w:t>Про</w:t>
      </w:r>
      <w:r w:rsidR="00156E5A">
        <w:rPr>
          <w:sz w:val="28"/>
          <w:szCs w:val="28"/>
          <w:lang w:val="uk-UA"/>
        </w:rPr>
        <w:t xml:space="preserve"> доступ до публічної інформації»</w:t>
      </w:r>
      <w:r>
        <w:rPr>
          <w:sz w:val="28"/>
          <w:szCs w:val="28"/>
          <w:lang w:val="uk-UA"/>
        </w:rPr>
        <w:t>.</w:t>
      </w:r>
    </w:p>
    <w:p w:rsidR="007563D9" w:rsidRDefault="007563D9">
      <w:pPr>
        <w:ind w:firstLine="737"/>
        <w:jc w:val="both"/>
      </w:pPr>
    </w:p>
    <w:p w:rsidR="007563D9" w:rsidRDefault="007563D9">
      <w:pPr>
        <w:ind w:firstLine="737"/>
        <w:jc w:val="both"/>
      </w:pPr>
    </w:p>
    <w:p w:rsidR="00015912" w:rsidRDefault="007C4935" w:rsidP="00015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</w:p>
    <w:p w:rsidR="00B857B6" w:rsidRDefault="00B857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C4935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політичного</w:t>
      </w:r>
      <w:r w:rsidR="007C49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аналізу </w:t>
      </w:r>
    </w:p>
    <w:p w:rsidR="00015912" w:rsidRDefault="00B857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прогнозування </w:t>
      </w:r>
      <w:r w:rsidR="007C4935">
        <w:rPr>
          <w:sz w:val="28"/>
          <w:szCs w:val="28"/>
          <w:lang w:val="uk-UA"/>
        </w:rPr>
        <w:t>управління з питань</w:t>
      </w:r>
    </w:p>
    <w:p w:rsidR="007563D9" w:rsidRDefault="007C4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внутрішньої політики Департаменту </w:t>
      </w:r>
    </w:p>
    <w:p w:rsidR="007563D9" w:rsidRDefault="007C4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інформаційної діяльності та комунікацій з </w:t>
      </w:r>
    </w:p>
    <w:p w:rsidR="007563D9" w:rsidRDefault="007C4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громадськістю облдержадміністрації </w:t>
      </w:r>
      <w:r>
        <w:rPr>
          <w:sz w:val="28"/>
          <w:szCs w:val="28"/>
          <w:lang w:val="uk-UA"/>
        </w:rPr>
        <w:tab/>
      </w:r>
      <w:r w:rsidR="00526CCB">
        <w:rPr>
          <w:sz w:val="28"/>
          <w:szCs w:val="28"/>
          <w:lang w:val="uk-UA"/>
        </w:rPr>
        <w:t xml:space="preserve">                                </w:t>
      </w:r>
      <w:r w:rsidR="00015912">
        <w:rPr>
          <w:sz w:val="28"/>
          <w:szCs w:val="28"/>
          <w:lang w:val="uk-UA"/>
        </w:rPr>
        <w:t>С</w:t>
      </w:r>
      <w:r w:rsidR="00526CCB">
        <w:rPr>
          <w:sz w:val="28"/>
          <w:szCs w:val="28"/>
          <w:lang w:val="uk-UA"/>
        </w:rPr>
        <w:t xml:space="preserve">. </w:t>
      </w:r>
      <w:r w:rsidR="00015912">
        <w:rPr>
          <w:sz w:val="28"/>
          <w:szCs w:val="28"/>
          <w:lang w:val="uk-UA"/>
        </w:rPr>
        <w:t>ІВАЩЕНКО</w:t>
      </w:r>
    </w:p>
    <w:p w:rsidR="007563D9" w:rsidRDefault="007563D9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7563D9" w:rsidRDefault="007563D9">
      <w:pPr>
        <w:rPr>
          <w:b/>
          <w:sz w:val="28"/>
          <w:szCs w:val="28"/>
          <w:lang w:val="uk-UA"/>
        </w:rPr>
      </w:pPr>
    </w:p>
    <w:p w:rsidR="007563D9" w:rsidRDefault="007563D9">
      <w:pPr>
        <w:rPr>
          <w:sz w:val="28"/>
          <w:szCs w:val="28"/>
          <w:lang w:val="uk-UA"/>
        </w:rPr>
      </w:pPr>
    </w:p>
    <w:p w:rsidR="007563D9" w:rsidRDefault="007563D9">
      <w:pPr>
        <w:rPr>
          <w:sz w:val="28"/>
          <w:szCs w:val="28"/>
          <w:lang w:val="uk-UA"/>
        </w:rPr>
      </w:pPr>
    </w:p>
    <w:p w:rsidR="007563D9" w:rsidRDefault="007563D9">
      <w:pPr>
        <w:rPr>
          <w:sz w:val="28"/>
          <w:szCs w:val="28"/>
          <w:lang w:val="uk-UA"/>
        </w:rPr>
      </w:pPr>
    </w:p>
    <w:sectPr w:rsidR="007563D9">
      <w:pgSz w:w="11906" w:h="16838"/>
      <w:pgMar w:top="284" w:right="567" w:bottom="107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Zen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D477F"/>
    <w:multiLevelType w:val="multilevel"/>
    <w:tmpl w:val="0C3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06222B"/>
    <w:multiLevelType w:val="multilevel"/>
    <w:tmpl w:val="06CE579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D9"/>
    <w:rsid w:val="00015912"/>
    <w:rsid w:val="000A213E"/>
    <w:rsid w:val="000E5239"/>
    <w:rsid w:val="0010072D"/>
    <w:rsid w:val="00156E5A"/>
    <w:rsid w:val="00203DDB"/>
    <w:rsid w:val="00281388"/>
    <w:rsid w:val="002C5FC9"/>
    <w:rsid w:val="003F7EDB"/>
    <w:rsid w:val="004452E0"/>
    <w:rsid w:val="004D7AA2"/>
    <w:rsid w:val="00526CCB"/>
    <w:rsid w:val="0054493B"/>
    <w:rsid w:val="0056616C"/>
    <w:rsid w:val="00635E98"/>
    <w:rsid w:val="00666A2B"/>
    <w:rsid w:val="00741935"/>
    <w:rsid w:val="007563D9"/>
    <w:rsid w:val="007C4935"/>
    <w:rsid w:val="009277C6"/>
    <w:rsid w:val="00952CAE"/>
    <w:rsid w:val="009E48FA"/>
    <w:rsid w:val="00AD40E9"/>
    <w:rsid w:val="00B857B6"/>
    <w:rsid w:val="00BE3621"/>
    <w:rsid w:val="00C86917"/>
    <w:rsid w:val="00D56F73"/>
    <w:rsid w:val="00E252DF"/>
    <w:rsid w:val="00EE722D"/>
    <w:rsid w:val="00FD328F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F6E3"/>
  <w15:docId w15:val="{1B596D5C-F727-43CC-849D-5055F0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0"/>
      </w:pBdr>
      <w:autoSpaceDE w:val="0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character" w:customStyle="1" w:styleId="a5">
    <w:name w:val="Символ нумерации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autoSpaceDE w:val="0"/>
    </w:pPr>
    <w:rPr>
      <w:rFonts w:ascii="Courier New" w:eastAsia="Times New Roman" w:hAnsi="Courier New" w:cs="Courier New"/>
      <w:sz w:val="24"/>
      <w:lang w:val="ru-RU" w:bidi="ar-SA"/>
    </w:rPr>
  </w:style>
  <w:style w:type="paragraph" w:customStyle="1" w:styleId="11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autoSpaceDE w:val="0"/>
    </w:pPr>
    <w:rPr>
      <w:rFonts w:ascii="CG Times (W1);Times New Roman" w:eastAsia="Times New Roman" w:hAnsi="CG Times (W1);Times New Roman" w:cs="CG Times (W1);Times New Roman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Василець В.Л.</dc:creator>
  <cp:lastModifiedBy>Політичний Відділ</cp:lastModifiedBy>
  <cp:revision>2</cp:revision>
  <cp:lastPrinted>2021-01-20T11:07:00Z</cp:lastPrinted>
  <dcterms:created xsi:type="dcterms:W3CDTF">2021-03-04T07:15:00Z</dcterms:created>
  <dcterms:modified xsi:type="dcterms:W3CDTF">2021-03-04T07:15:00Z</dcterms:modified>
  <dc:language>uk-UA</dc:language>
</cp:coreProperties>
</file>